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before="89" w:lineRule="auto"/>
        <w:ind w:left="2456" w:right="2472" w:firstLine="0"/>
        <w:rPr/>
      </w:pPr>
      <w:r w:rsidDel="00000000" w:rsidR="00000000" w:rsidRPr="00000000">
        <w:rPr>
          <w:rtl w:val="0"/>
        </w:rPr>
        <w:t xml:space="preserve">2026 Arizona Archaeology and Heritage Awareness Month -- March 1 - 31, 2026</w:t>
      </w:r>
    </w:p>
    <w:p w:rsidR="00000000" w:rsidDel="00000000" w:rsidP="00000000" w:rsidRDefault="00000000" w:rsidRPr="00000000" w14:paraId="00000002">
      <w:pPr>
        <w:pStyle w:val="Title"/>
        <w:ind w:firstLine="214"/>
        <w:rPr/>
      </w:pPr>
      <w:r w:rsidDel="00000000" w:rsidR="00000000" w:rsidRPr="00000000">
        <w:rPr>
          <w:rtl w:val="0"/>
        </w:rPr>
        <w:t xml:space="preserve">Electronic Listing of Events* Activity Schedule Form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3" w:line="240" w:lineRule="auto"/>
        <w:ind w:left="100" w:right="0" w:firstLine="72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Please provide the following information for the Listing of Events that SHPO will use to advertise the activities that will take place as part of 202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Arizona Archaeology and Heritage Awareness Month (AAHAM). If possible, we encourage that these events be kept free of charge or, at a minimum, regular entry fee charges could apply (if at a park, museum, or similar facility). If a special event (i.e., not part of regular programming) is planned, we recommend that the event be free of charge, if possible. All excavations being featured must meet state and/or federal (Secretary of the Interior) standards for archaeological investigations. SHPO vets all submissions.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firstLine="72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This information must be submitted to the SHPO.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Please fill out one form for each activity,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in as much detail as possible, and return to: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40" w:right="3048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State Historic Preservation Office/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40" w:right="3048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Arizona State Parks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40" w:right="3048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1110 W. Washington Street, Suite 100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4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pgSz w:h="15840" w:w="12240" w:orient="portrait"/>
          <w:pgMar w:bottom="280" w:top="640" w:left="1340" w:right="900" w:header="720" w:footer="72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Phoenix, AZ 85007 or email: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0"/>
            <w:szCs w:val="20"/>
            <w:u w:val="single"/>
            <w:rtl w:val="0"/>
          </w:rPr>
          <w:t xml:space="preserve">tcano@azstateparks.gov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right="10"/>
        <w:rPr/>
        <w:sectPr>
          <w:type w:val="continuous"/>
          <w:pgSz w:h="15840" w:w="12240" w:orient="portrait"/>
          <w:pgMar w:bottom="280" w:top="640" w:left="1340" w:right="900" w:header="720" w:footer="720"/>
          <w:cols w:equalWidth="0" w:num="3">
            <w:col w:space="40" w:w="3306.666666666667"/>
            <w:col w:space="40" w:w="3306.666666666667"/>
            <w:col w:space="0" w:w="3306.666666666667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before="108" w:lineRule="auto"/>
        <w:ind w:left="90" w:right="10" w:firstLine="0"/>
        <w:rPr>
          <w:b w:val="1"/>
          <w:bCs w:val="1"/>
          <w:sz w:val="21"/>
          <w:szCs w:val="21"/>
          <w:u w:val="single"/>
        </w:rPr>
      </w:pPr>
      <w:r w:rsidDel="00000000" w:rsidR="00000000" w:rsidRPr="00000000">
        <w:rPr>
          <w:b w:val="1"/>
          <w:bCs w:val="1"/>
          <w:sz w:val="21"/>
          <w:szCs w:val="21"/>
          <w:u w:val="single"/>
          <w:rtl w:val="0"/>
        </w:rPr>
        <w:t xml:space="preserve">WHO:</w:t>
      </w: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   </w:t>
      </w:r>
      <w:bookmarkStart w:colFirst="0" w:colLast="0" w:name="bookmark=id.1uyrn3xf6qtw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108" w:lineRule="auto"/>
        <w:ind w:left="90" w:right="10" w:firstLine="0"/>
        <w:rPr/>
      </w:pPr>
      <w:r w:rsidDel="00000000" w:rsidR="00000000" w:rsidRPr="00000000">
        <w:rPr>
          <w:b w:val="1"/>
          <w:bCs w:val="1"/>
          <w:sz w:val="21"/>
          <w:szCs w:val="21"/>
          <w:u w:val="single"/>
          <w:rtl w:val="0"/>
        </w:rPr>
        <w:t xml:space="preserve">WHAT:</w:t>
      </w: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        </w:t>
      </w: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0E">
      <w:pPr>
        <w:pStyle w:val="Heading1"/>
        <w:tabs>
          <w:tab w:val="left" w:leader="none" w:pos="1080"/>
          <w:tab w:val="left" w:leader="none" w:pos="2815"/>
        </w:tabs>
        <w:ind w:left="-12" w:right="1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1"/>
        <w:tabs>
          <w:tab w:val="left" w:leader="none" w:pos="1080"/>
          <w:tab w:val="left" w:leader="none" w:pos="2815"/>
        </w:tabs>
        <w:ind w:left="-12" w:right="10" w:firstLine="0"/>
        <w:rPr>
          <w:b w:val="0"/>
          <w:bCs w:val="0"/>
        </w:rPr>
      </w:pPr>
      <w:r w:rsidDel="00000000" w:rsidR="00000000" w:rsidRPr="00000000">
        <w:rPr>
          <w:rtl w:val="0"/>
        </w:rPr>
        <w:tab/>
        <w:t xml:space="preserve">***Suitable for children? </w:t>
        <w:tab/>
        <w:t xml:space="preserve">     </w:t>
      </w:r>
      <w:bookmarkStart w:colFirst="0" w:colLast="0" w:name="bookmark=id.t0bzyzsbiy2v" w:id="1"/>
      <w:bookmarkEnd w:id="1"/>
      <w:r w:rsidDel="00000000" w:rsidR="00000000" w:rsidRPr="00000000">
        <w:rPr>
          <w:rtl w:val="0"/>
        </w:rPr>
        <w:t xml:space="preserve">☐  </w:t>
      </w:r>
      <w:r w:rsidDel="00000000" w:rsidR="00000000" w:rsidRPr="00000000">
        <w:rPr>
          <w:b w:val="0"/>
          <w:bCs w:val="0"/>
          <w:rtl w:val="0"/>
        </w:rPr>
        <w:t xml:space="preserve">Yes      </w:t>
      </w:r>
      <w:bookmarkStart w:colFirst="0" w:colLast="0" w:name="bookmark=id.7rytiyqpxws3" w:id="2"/>
      <w:bookmarkEnd w:id="2"/>
      <w:r w:rsidDel="00000000" w:rsidR="00000000" w:rsidRPr="00000000">
        <w:rPr>
          <w:b w:val="0"/>
          <w:bCs w:val="0"/>
          <w:rtl w:val="0"/>
        </w:rPr>
        <w:t xml:space="preserve">☐  No</w:t>
        <w:tab/>
      </w:r>
    </w:p>
    <w:p w:rsidR="00000000" w:rsidDel="00000000" w:rsidP="00000000" w:rsidRDefault="00000000" w:rsidRPr="00000000" w14:paraId="00000010">
      <w:pPr>
        <w:spacing w:before="108" w:lineRule="auto"/>
        <w:ind w:left="100" w:right="10" w:firstLine="0"/>
        <w:rPr>
          <w:b w:val="1"/>
          <w:bCs w:val="1"/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u w:val="single"/>
          <w:rtl w:val="0"/>
        </w:rPr>
        <w:t xml:space="preserve">WHEN</w:t>
      </w: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: Date and Time - </w:t>
      </w:r>
      <w:bookmarkStart w:colFirst="0" w:colLast="0" w:name="bookmark=id.wh2z00f1e4xn" w:id="3"/>
      <w:bookmarkEnd w:id="3"/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     </w:t>
      </w:r>
    </w:p>
    <w:p w:rsidR="00000000" w:rsidDel="00000000" w:rsidP="00000000" w:rsidRDefault="00000000" w:rsidRPr="00000000" w14:paraId="00000011">
      <w:pPr>
        <w:spacing w:before="118" w:line="316" w:lineRule="auto"/>
        <w:ind w:left="100" w:right="10" w:firstLine="0"/>
        <w:rPr>
          <w:b w:val="1"/>
          <w:bCs w:val="1"/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u w:val="single"/>
          <w:rtl w:val="0"/>
        </w:rPr>
        <w:t xml:space="preserve">ADDRESS</w:t>
      </w: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: </w:t>
      </w:r>
      <w:bookmarkStart w:colFirst="0" w:colLast="0" w:name="bookmark=id.t6k9bl9f23kl" w:id="4"/>
      <w:bookmarkEnd w:id="4"/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     </w:t>
      </w:r>
    </w:p>
    <w:p w:rsidR="00000000" w:rsidDel="00000000" w:rsidP="00000000" w:rsidRDefault="00000000" w:rsidRPr="00000000" w14:paraId="00000012">
      <w:pPr>
        <w:spacing w:before="118" w:line="316" w:lineRule="auto"/>
        <w:ind w:left="100" w:right="10" w:firstLine="0"/>
        <w:rPr>
          <w:b w:val="1"/>
          <w:bCs w:val="1"/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u w:val="single"/>
          <w:rtl w:val="0"/>
        </w:rPr>
        <w:t xml:space="preserve">WEBSITE:</w:t>
      </w: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 </w:t>
      </w:r>
      <w:bookmarkStart w:colFirst="0" w:colLast="0" w:name="bookmark=id.d73kvvvtn6ql" w:id="5"/>
      <w:bookmarkEnd w:id="5"/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     </w:t>
      </w:r>
    </w:p>
    <w:p w:rsidR="00000000" w:rsidDel="00000000" w:rsidP="00000000" w:rsidRDefault="00000000" w:rsidRPr="00000000" w14:paraId="00000013">
      <w:pPr>
        <w:spacing w:before="118" w:line="316" w:lineRule="auto"/>
        <w:ind w:left="100" w:right="10" w:firstLine="0"/>
        <w:rPr>
          <w:b w:val="1"/>
          <w:bCs w:val="1"/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u w:val="single"/>
          <w:rtl w:val="0"/>
        </w:rPr>
        <w:t xml:space="preserve">CONTACT PERSON</w:t>
      </w: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: </w:t>
      </w:r>
      <w:bookmarkStart w:colFirst="0" w:colLast="0" w:name="bookmark=id.p1w9hw4jywd5" w:id="6"/>
      <w:bookmarkEnd w:id="6"/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     </w:t>
      </w:r>
    </w:p>
    <w:p w:rsidR="00000000" w:rsidDel="00000000" w:rsidP="00000000" w:rsidRDefault="00000000" w:rsidRPr="00000000" w14:paraId="00000014">
      <w:pPr>
        <w:spacing w:before="3" w:lineRule="auto"/>
        <w:ind w:left="100" w:right="10" w:firstLine="0"/>
        <w:rPr>
          <w:b w:val="1"/>
          <w:bCs w:val="1"/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u w:val="single"/>
          <w:rtl w:val="0"/>
        </w:rPr>
        <w:t xml:space="preserve">CONTACT TELEPHONE </w:t>
      </w: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# </w:t>
      </w:r>
      <w:bookmarkStart w:colFirst="0" w:colLast="0" w:name="bookmark=id.3ji9hhpkbtwm" w:id="7"/>
      <w:bookmarkEnd w:id="7"/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     </w:t>
      </w:r>
    </w:p>
    <w:p w:rsidR="00000000" w:rsidDel="00000000" w:rsidP="00000000" w:rsidRDefault="00000000" w:rsidRPr="00000000" w14:paraId="00000015">
      <w:pPr>
        <w:spacing w:before="117" w:lineRule="auto"/>
        <w:ind w:left="100" w:right="10" w:firstLine="0"/>
        <w:rPr>
          <w:b w:val="1"/>
          <w:bCs w:val="1"/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u w:val="single"/>
          <w:rtl w:val="0"/>
        </w:rPr>
        <w:t xml:space="preserve">AND E-MAIL ADDRESS</w:t>
      </w: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:   </w:t>
      </w:r>
      <w:bookmarkStart w:colFirst="0" w:colLast="0" w:name="bookmark=id.p2n15oz9ex7z" w:id="8"/>
      <w:bookmarkEnd w:id="8"/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     </w:t>
      </w:r>
    </w:p>
    <w:p w:rsidR="00000000" w:rsidDel="00000000" w:rsidP="00000000" w:rsidRDefault="00000000" w:rsidRPr="00000000" w14:paraId="00000016">
      <w:pPr>
        <w:spacing w:before="117" w:lineRule="auto"/>
        <w:ind w:left="100" w:right="10" w:firstLine="0"/>
        <w:rPr>
          <w:b w:val="1"/>
          <w:bCs w:val="1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1"/>
        <w:spacing w:line="360" w:lineRule="auto"/>
        <w:ind w:right="549" w:firstLine="100"/>
        <w:rPr/>
      </w:pPr>
      <w:r w:rsidDel="00000000" w:rsidR="00000000" w:rsidRPr="00000000">
        <w:rPr>
          <w:rtl w:val="0"/>
        </w:rPr>
        <w:t xml:space="preserve">(Please note, this information will be published online and thus available to general public) Please indicate if your activity is:</w:t>
      </w:r>
    </w:p>
    <w:p w:rsidR="00000000" w:rsidDel="00000000" w:rsidP="00000000" w:rsidRDefault="00000000" w:rsidRPr="00000000" w14:paraId="00000018">
      <w:pPr>
        <w:tabs>
          <w:tab w:val="left" w:leader="none" w:pos="3600"/>
          <w:tab w:val="left" w:leader="none" w:pos="4347"/>
          <w:tab w:val="left" w:leader="none" w:pos="5163"/>
        </w:tabs>
        <w:spacing w:line="360" w:lineRule="auto"/>
        <w:ind w:left="820" w:firstLine="0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Wheelchair accessible</w:t>
      </w:r>
      <w:r w:rsidDel="00000000" w:rsidR="00000000" w:rsidRPr="00000000">
        <w:rPr>
          <w:sz w:val="21"/>
          <w:szCs w:val="21"/>
          <w:rtl w:val="0"/>
        </w:rPr>
        <w:t xml:space="preserve">:</w:t>
        <w:tab/>
      </w:r>
      <w:bookmarkStart w:colFirst="0" w:colLast="0" w:name="bookmark=id.d8ufkfapiwi" w:id="9"/>
      <w:bookmarkEnd w:id="9"/>
      <w:r w:rsidDel="00000000" w:rsidR="00000000" w:rsidRPr="00000000">
        <w:rPr>
          <w:sz w:val="21"/>
          <w:szCs w:val="21"/>
          <w:rtl w:val="0"/>
        </w:rPr>
        <w:t xml:space="preserve">☐   Yes      </w:t>
      </w:r>
      <w:bookmarkStart w:colFirst="0" w:colLast="0" w:name="bookmark=id.1w1yhodmnz5c" w:id="10"/>
      <w:bookmarkEnd w:id="10"/>
      <w:r w:rsidDel="00000000" w:rsidR="00000000" w:rsidRPr="00000000">
        <w:rPr>
          <w:sz w:val="21"/>
          <w:szCs w:val="21"/>
          <w:rtl w:val="0"/>
        </w:rPr>
        <w:t xml:space="preserve">☐  No</w:t>
        <w:tab/>
      </w:r>
    </w:p>
    <w:p w:rsidR="00000000" w:rsidDel="00000000" w:rsidP="00000000" w:rsidRDefault="00000000" w:rsidRPr="00000000" w14:paraId="00000019">
      <w:pPr>
        <w:tabs>
          <w:tab w:val="left" w:leader="none" w:pos="3600"/>
          <w:tab w:val="left" w:leader="none" w:pos="5389"/>
          <w:tab w:val="left" w:leader="none" w:pos="7683"/>
        </w:tabs>
        <w:spacing w:line="360" w:lineRule="auto"/>
        <w:ind w:left="820" w:firstLine="0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Available in other format</w:t>
      </w:r>
      <w:r w:rsidDel="00000000" w:rsidR="00000000" w:rsidRPr="00000000">
        <w:rPr>
          <w:sz w:val="21"/>
          <w:szCs w:val="21"/>
          <w:rtl w:val="0"/>
        </w:rPr>
        <w:t xml:space="preserve">: </w:t>
        <w:tab/>
      </w:r>
      <w:bookmarkStart w:colFirst="0" w:colLast="0" w:name="bookmark=id.yc81ib3ml3od" w:id="11"/>
      <w:bookmarkEnd w:id="11"/>
      <w:r w:rsidDel="00000000" w:rsidR="00000000" w:rsidRPr="00000000">
        <w:rPr>
          <w:sz w:val="21"/>
          <w:szCs w:val="21"/>
          <w:rtl w:val="0"/>
        </w:rPr>
        <w:t xml:space="preserve">☐ Vision impaired       </w:t>
      </w:r>
      <w:bookmarkStart w:colFirst="0" w:colLast="0" w:name="bookmark=id.5be6y5kve20v" w:id="12"/>
      <w:bookmarkEnd w:id="12"/>
      <w:r w:rsidDel="00000000" w:rsidR="00000000" w:rsidRPr="00000000">
        <w:rPr>
          <w:sz w:val="21"/>
          <w:szCs w:val="21"/>
          <w:rtl w:val="0"/>
        </w:rPr>
        <w:t xml:space="preserve">☐  Hearing impaired</w:t>
        <w:tab/>
      </w:r>
    </w:p>
    <w:p w:rsidR="00000000" w:rsidDel="00000000" w:rsidP="00000000" w:rsidRDefault="00000000" w:rsidRPr="00000000" w14:paraId="0000001A">
      <w:pPr>
        <w:pStyle w:val="Heading1"/>
        <w:spacing w:line="360" w:lineRule="auto"/>
        <w:ind w:left="820" w:firstLine="0"/>
        <w:rPr/>
      </w:pPr>
      <w:r w:rsidDel="00000000" w:rsidR="00000000" w:rsidRPr="00000000">
        <w:rPr>
          <w:rtl w:val="0"/>
        </w:rPr>
        <w:t xml:space="preserve">Any special needs: Outdoors, wheelchair accessible.</w:t>
      </w:r>
    </w:p>
    <w:bookmarkStart w:colFirst="0" w:colLast="0" w:name="bookmark=id.acqjt8gnu4cw" w:id="13"/>
    <w:bookmarkEnd w:id="13"/>
    <w:p w:rsidR="00000000" w:rsidDel="00000000" w:rsidP="00000000" w:rsidRDefault="00000000" w:rsidRPr="00000000" w14:paraId="0000001B">
      <w:pPr>
        <w:pStyle w:val="Heading1"/>
        <w:spacing w:line="360" w:lineRule="auto"/>
        <w:ind w:left="820" w:firstLine="0"/>
        <w:rPr/>
      </w:pPr>
      <w:r w:rsidDel="00000000" w:rsidR="00000000" w:rsidRPr="00000000">
        <w:rPr>
          <w:rtl w:val="0"/>
        </w:rPr>
        <w:t xml:space="preserve">     </w:t>
      </w:r>
    </w:p>
    <w:p w:rsidR="00000000" w:rsidDel="00000000" w:rsidP="00000000" w:rsidRDefault="00000000" w:rsidRPr="00000000" w14:paraId="0000001C">
      <w:pPr>
        <w:pStyle w:val="Heading1"/>
        <w:spacing w:line="360" w:lineRule="auto"/>
        <w:ind w:left="8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" w:line="240" w:lineRule="auto"/>
        <w:ind w:left="0" w:right="0" w:firstLine="0"/>
        <w:jc w:val="left"/>
        <w:rPr>
          <w:rFonts w:ascii="Palatino" w:cs="Palatino" w:eastAsia="Palatino" w:hAnsi="Palatino"/>
          <w:b w:val="1"/>
          <w:bCs w:val="1"/>
          <w:i w:val="0"/>
          <w:iCs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252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(***Activities during AAHAM that will attract children and their families are especially valuable as they help to educate kids on the sensitivity of Arizona's archaeological, historical, and cultural resources at a young age. Therefore, all kinds of interactive, hands-on demonstrations, talks, exhibits, etc. suitable for children and families are appreciated!)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218" w:right="226" w:firstLine="0"/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rtl w:val="0"/>
        </w:rPr>
        <w:t xml:space="preserve">As always, thanks for your participation!! </w:t>
      </w:r>
    </w:p>
    <w:p w:rsidR="00000000" w:rsidDel="00000000" w:rsidP="00000000" w:rsidRDefault="00000000" w:rsidRPr="00000000" w14:paraId="00000021">
      <w:pPr>
        <w:ind w:left="218" w:right="226" w:firstLine="0"/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rtl w:val="0"/>
        </w:rPr>
        <w:t xml:space="preserve">Arizona Archaeology and Heritage Awareness Month could not happen without you!</w:t>
      </w:r>
    </w:p>
    <w:p w:rsidR="00000000" w:rsidDel="00000000" w:rsidP="00000000" w:rsidRDefault="00000000" w:rsidRPr="00000000" w14:paraId="00000022">
      <w:pPr>
        <w:spacing w:before="3" w:lineRule="auto"/>
        <w:ind w:left="176" w:right="180" w:firstLine="5"/>
        <w:jc w:val="center"/>
        <w:rPr>
          <w:rFonts w:ascii="Palatino" w:cs="Palatino" w:eastAsia="Palatino" w:hAnsi="Palatino"/>
          <w:b w:val="1"/>
          <w:bCs w:val="1"/>
          <w:i w:val="1"/>
          <w:i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rtl w:val="0"/>
        </w:rPr>
        <w:t xml:space="preserve">Due to funding issues, we are no longer able to provide printed copies of the Listing of Events brochures; however, these activities</w:t>
      </w:r>
      <w:r w:rsidDel="00000000" w:rsidR="00000000" w:rsidRPr="00000000">
        <w:rPr>
          <w:rFonts w:ascii="Palatino" w:cs="Palatino" w:eastAsia="Palatino" w:hAnsi="Palatino"/>
          <w:b w:val="1"/>
          <w:bCs w:val="1"/>
          <w:i w:val="1"/>
          <w:iCs w:val="1"/>
          <w:rtl w:val="0"/>
        </w:rPr>
        <w:t xml:space="preserve"> will be listed on our website at </w:t>
      </w:r>
      <w:hyperlink r:id="rId8">
        <w:r w:rsidDel="00000000" w:rsidR="00000000" w:rsidRPr="00000000">
          <w:rPr>
            <w:rFonts w:ascii="Palatino" w:cs="Palatino" w:eastAsia="Palatino" w:hAnsi="Palatino"/>
            <w:b w:val="1"/>
            <w:bCs w:val="1"/>
            <w:i w:val="1"/>
            <w:iCs w:val="1"/>
            <w:color w:val="0000ff"/>
            <w:u w:val="single"/>
            <w:rtl w:val="0"/>
          </w:rPr>
          <w:t xml:space="preserve">www.azstateparks.com/archy</w:t>
        </w:r>
      </w:hyperlink>
      <w:hyperlink r:id="rId9">
        <w:r w:rsidDel="00000000" w:rsidR="00000000" w:rsidRPr="00000000">
          <w:rPr>
            <w:rFonts w:ascii="Palatino" w:cs="Palatino" w:eastAsia="Palatino" w:hAnsi="Palatino"/>
            <w:b w:val="1"/>
            <w:bCs w:val="1"/>
            <w:i w:val="1"/>
            <w:iCs w:val="1"/>
            <w:rtl w:val="0"/>
          </w:rPr>
          <w:t xml:space="preserve">.</w:t>
        </w:r>
      </w:hyperlink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280" w:top="640" w:left="1340" w:right="90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Palatino">
    <w:altName w:val="Book Antiqua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Palatino" w:cs="Palatino" w:eastAsia="Palatino" w:hAnsi="Palatino"/>
        <w:sz w:val="22"/>
        <w:szCs w:val="22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100"/>
    </w:pPr>
    <w:rPr>
      <w:b w:val="1"/>
      <w:bCs w:val="1"/>
      <w:sz w:val="21"/>
      <w:szCs w:val="2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ind w:left="214" w:right="226"/>
      <w:jc w:val="center"/>
    </w:pPr>
    <w:rPr>
      <w:b w:val="1"/>
      <w:bCs w:val="1"/>
      <w:sz w:val="28"/>
      <w:szCs w:val="2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uiPriority w:val="1"/>
    <w:qFormat w:val="1"/>
    <w:rPr>
      <w:sz w:val="21"/>
      <w:szCs w:val="21"/>
    </w:rPr>
  </w:style>
  <w:style w:type="paragraph" w:styleId="ListParagraph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</w:style>
  <w:style w:type="character" w:styleId="Hyperlink">
    <w:name w:val="Hyperlink"/>
    <w:basedOn w:val="DefaultParagraphFont"/>
    <w:uiPriority w:val="99"/>
    <w:unhideWhenUsed w:val="1"/>
    <w:rsid w:val="006C3B4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6C3B47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azstateparks.com/archy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tcano@azstateparks.gov" TargetMode="External"/><Relationship Id="rId8" Type="http://schemas.openxmlformats.org/officeDocument/2006/relationships/hyperlink" Target="http://www.azstateparks.com/arch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YxS+PLTWv1cnzzIoy2+5E4Rppw==">CgMxLjAyD2lkLjF1eXJuM3hmNnF0dzIPaWQudDBienl6c2JpeTJ2Mg9pZC43cnl0aXlxcHh3czMyD2lkLndoMnowMGYxZTR4bjIPaWQudDZrOWJsOWYyM2tsMg9pZC5kNzNrdnZ2dG42cWwyD2lkLnAxdzlodzRqeXdkNTIPaWQuM2ppOWhocGtidHdtMg9pZC5wMm4xNW96OWV4N3oyDmlkLmQ4dWZrZmFwaXdpMg9pZC4xdzF5aG9kbW56NWMyD2lkLnljODFpYjNtbDNvZDIPaWQuNWJlNnk1a3ZlMjB2Mg9pZC5hY3FqdDhnbnU0Y3c4AHIhMXZYNzR2b3lRNTR4b1pjbV9pTjBwZHZtaVFkbDBsblg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2023-01-30T20:08:00Z</dcterms:created>
</cp:coreProperties>
</file>